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960" w:rsidRPr="005E0286" w:rsidRDefault="001E4960" w:rsidP="001E4960">
      <w:pPr>
        <w:pStyle w:val="NoSpacing"/>
        <w:jc w:val="center"/>
        <w:rPr>
          <w:sz w:val="24"/>
          <w:szCs w:val="24"/>
        </w:rPr>
      </w:pPr>
      <w:r w:rsidRPr="005E0286">
        <w:rPr>
          <w:sz w:val="24"/>
          <w:szCs w:val="24"/>
        </w:rPr>
        <w:t>Illinois Communication and Theatre Association Annual Meeting</w:t>
      </w:r>
    </w:p>
    <w:p w:rsidR="001E4960" w:rsidRDefault="00E35E07" w:rsidP="001E4960">
      <w:pPr>
        <w:pStyle w:val="NoSpacing"/>
        <w:jc w:val="center"/>
        <w:rPr>
          <w:sz w:val="24"/>
          <w:szCs w:val="24"/>
        </w:rPr>
      </w:pPr>
      <w:r>
        <w:rPr>
          <w:sz w:val="24"/>
          <w:szCs w:val="24"/>
        </w:rPr>
        <w:t>JV State IE</w:t>
      </w:r>
      <w:r w:rsidR="00F43BD7">
        <w:rPr>
          <w:sz w:val="24"/>
          <w:szCs w:val="24"/>
        </w:rPr>
        <w:t xml:space="preserve"> Report</w:t>
      </w:r>
    </w:p>
    <w:p w:rsidR="00E35E07" w:rsidRDefault="00E35E07" w:rsidP="00E35E07">
      <w:pPr>
        <w:pStyle w:val="NoSpacing"/>
        <w:rPr>
          <w:sz w:val="24"/>
          <w:szCs w:val="24"/>
        </w:rPr>
      </w:pPr>
    </w:p>
    <w:p w:rsidR="00E35E07" w:rsidRDefault="00E35E07" w:rsidP="00E35E07">
      <w:pPr>
        <w:pStyle w:val="NoSpacing"/>
        <w:rPr>
          <w:sz w:val="24"/>
          <w:szCs w:val="24"/>
        </w:rPr>
      </w:pPr>
      <w:r>
        <w:rPr>
          <w:sz w:val="24"/>
          <w:szCs w:val="24"/>
        </w:rPr>
        <w:t xml:space="preserve">This year was to be the third ICTA JV State IE Tournament. </w:t>
      </w:r>
    </w:p>
    <w:p w:rsidR="001E4960" w:rsidRDefault="001E4960" w:rsidP="001E4960">
      <w:pPr>
        <w:pStyle w:val="NoSpacing"/>
        <w:jc w:val="center"/>
        <w:rPr>
          <w:sz w:val="24"/>
          <w:szCs w:val="24"/>
        </w:rPr>
      </w:pPr>
    </w:p>
    <w:p w:rsidR="001E4960" w:rsidRPr="00E35E07" w:rsidRDefault="00E35E07" w:rsidP="00E35E07">
      <w:pPr>
        <w:pStyle w:val="NoSpacing"/>
        <w:numPr>
          <w:ilvl w:val="0"/>
          <w:numId w:val="2"/>
        </w:numPr>
      </w:pPr>
      <w:r>
        <w:rPr>
          <w:sz w:val="24"/>
          <w:szCs w:val="24"/>
        </w:rPr>
        <w:t>The Illinois State University Speech Team graciously agreed to host the ICTA JV State IE Tournament on the last Saturday of January.  Unfortunately, due to weather, we were forced to cancel.</w:t>
      </w:r>
    </w:p>
    <w:p w:rsidR="00E35E07" w:rsidRDefault="00E35E07" w:rsidP="00E35E07">
      <w:pPr>
        <w:pStyle w:val="NoSpacing"/>
        <w:rPr>
          <w:sz w:val="24"/>
          <w:szCs w:val="24"/>
        </w:rPr>
      </w:pPr>
    </w:p>
    <w:p w:rsidR="00E35E07" w:rsidRPr="00E35E07" w:rsidRDefault="00E35E07" w:rsidP="00E35E07">
      <w:pPr>
        <w:pStyle w:val="NoSpacing"/>
        <w:numPr>
          <w:ilvl w:val="0"/>
          <w:numId w:val="2"/>
        </w:numPr>
      </w:pPr>
      <w:r>
        <w:rPr>
          <w:sz w:val="24"/>
          <w:szCs w:val="24"/>
        </w:rPr>
        <w:t>There were thirteen schools registered to compete in the tournament.</w:t>
      </w:r>
    </w:p>
    <w:p w:rsidR="00E35E07" w:rsidRDefault="00E35E07" w:rsidP="00E35E07">
      <w:pPr>
        <w:pStyle w:val="ListParagraph"/>
      </w:pPr>
    </w:p>
    <w:p w:rsidR="00E35E07" w:rsidRPr="00E35E07" w:rsidRDefault="00E35E07" w:rsidP="00E35E07">
      <w:pPr>
        <w:pStyle w:val="NoSpacing"/>
        <w:numPr>
          <w:ilvl w:val="0"/>
          <w:numId w:val="2"/>
        </w:numPr>
        <w:rPr>
          <w:sz w:val="24"/>
          <w:szCs w:val="24"/>
        </w:rPr>
      </w:pPr>
      <w:r w:rsidRPr="00E35E07">
        <w:rPr>
          <w:sz w:val="24"/>
          <w:szCs w:val="24"/>
        </w:rPr>
        <w:t xml:space="preserve">Steve Michaels of </w:t>
      </w:r>
      <w:proofErr w:type="spellStart"/>
      <w:r w:rsidRPr="00E35E07">
        <w:rPr>
          <w:sz w:val="24"/>
          <w:szCs w:val="24"/>
        </w:rPr>
        <w:t>Speechease</w:t>
      </w:r>
      <w:proofErr w:type="spellEnd"/>
      <w:r w:rsidRPr="00E35E07">
        <w:rPr>
          <w:sz w:val="24"/>
          <w:szCs w:val="24"/>
        </w:rPr>
        <w:t xml:space="preserve"> was extremely helpful in setting up the tournament and making changes as schools dropped before we eventually cancelled.</w:t>
      </w:r>
    </w:p>
    <w:p w:rsidR="00E35E07" w:rsidRPr="00E35E07" w:rsidRDefault="00E35E07" w:rsidP="00E35E07">
      <w:pPr>
        <w:pStyle w:val="ListParagraph"/>
        <w:rPr>
          <w:sz w:val="24"/>
          <w:szCs w:val="24"/>
        </w:rPr>
      </w:pPr>
    </w:p>
    <w:p w:rsidR="00E35E07" w:rsidRDefault="00E35E07" w:rsidP="00E35E07">
      <w:pPr>
        <w:pStyle w:val="NoSpacing"/>
        <w:numPr>
          <w:ilvl w:val="0"/>
          <w:numId w:val="2"/>
        </w:numPr>
        <w:rPr>
          <w:sz w:val="24"/>
          <w:szCs w:val="24"/>
        </w:rPr>
      </w:pPr>
      <w:r>
        <w:rPr>
          <w:sz w:val="24"/>
          <w:szCs w:val="24"/>
        </w:rPr>
        <w:t xml:space="preserve">Northern Illinois and Illinois State University agreed to still offer their camp scholarships if we found a way to award them. </w:t>
      </w:r>
    </w:p>
    <w:p w:rsidR="00E35E07" w:rsidRDefault="00E35E07" w:rsidP="00E35E07">
      <w:pPr>
        <w:pStyle w:val="ListParagraph"/>
        <w:rPr>
          <w:sz w:val="24"/>
          <w:szCs w:val="24"/>
        </w:rPr>
      </w:pPr>
    </w:p>
    <w:p w:rsidR="00E35E07" w:rsidRDefault="00E35E07" w:rsidP="00E35E07">
      <w:pPr>
        <w:pStyle w:val="NoSpacing"/>
        <w:numPr>
          <w:ilvl w:val="0"/>
          <w:numId w:val="2"/>
        </w:numPr>
        <w:rPr>
          <w:sz w:val="24"/>
          <w:szCs w:val="24"/>
        </w:rPr>
      </w:pPr>
      <w:r>
        <w:rPr>
          <w:sz w:val="24"/>
          <w:szCs w:val="24"/>
        </w:rPr>
        <w:t xml:space="preserve">In May we offered an essay contest to any students who were entered to compete at JV State.  Thanks to ICTA members who served as judges:  Dan Smith, Judy Santacaterina, Megan Koch, Anna Wright, and Amanda </w:t>
      </w:r>
      <w:proofErr w:type="spellStart"/>
      <w:r>
        <w:rPr>
          <w:sz w:val="24"/>
          <w:szCs w:val="24"/>
        </w:rPr>
        <w:t>Ams</w:t>
      </w:r>
      <w:proofErr w:type="spellEnd"/>
      <w:r>
        <w:rPr>
          <w:sz w:val="24"/>
          <w:szCs w:val="24"/>
        </w:rPr>
        <w:t xml:space="preserve">. </w:t>
      </w:r>
      <w:r w:rsidR="000A6D50">
        <w:rPr>
          <w:sz w:val="24"/>
          <w:szCs w:val="24"/>
        </w:rPr>
        <w:t xml:space="preserve">We awarded two scholarships on behalf of ISU, two Scholarships from NIU, and three $200 scholarships sponsored by ICTA.  </w:t>
      </w:r>
    </w:p>
    <w:p w:rsidR="000A6D50" w:rsidRDefault="000A6D50" w:rsidP="000A6D50">
      <w:pPr>
        <w:pStyle w:val="ListParagraph"/>
        <w:rPr>
          <w:sz w:val="24"/>
          <w:szCs w:val="24"/>
        </w:rPr>
      </w:pPr>
    </w:p>
    <w:p w:rsidR="000A6D50" w:rsidRDefault="000A6D50" w:rsidP="00E35E07">
      <w:pPr>
        <w:pStyle w:val="NoSpacing"/>
        <w:numPr>
          <w:ilvl w:val="0"/>
          <w:numId w:val="2"/>
        </w:numPr>
        <w:rPr>
          <w:sz w:val="24"/>
          <w:szCs w:val="24"/>
        </w:rPr>
      </w:pPr>
      <w:r>
        <w:rPr>
          <w:sz w:val="24"/>
          <w:szCs w:val="24"/>
        </w:rPr>
        <w:t>I agreed to serve on the IE JV State committee for a three-year term to allow us enough time to determine if this was going to be a positive replacement for SCOTIE.  During that time the participation has varied a bit but always remained in the range of 10-16 schools.  I think that perhaps it is time to consider other options to offer scholarship opportunities for a wider variety of secondary competitors.  The running of this tournament is a major undertaking for the small number of people who are willing to serve on the committee.</w:t>
      </w:r>
    </w:p>
    <w:p w:rsidR="000A6D50" w:rsidRDefault="000A6D50" w:rsidP="000A6D50">
      <w:pPr>
        <w:pStyle w:val="ListParagraph"/>
        <w:rPr>
          <w:sz w:val="24"/>
          <w:szCs w:val="24"/>
        </w:rPr>
      </w:pPr>
    </w:p>
    <w:p w:rsidR="000A6D50" w:rsidRDefault="000A6D50" w:rsidP="00E35E07">
      <w:pPr>
        <w:pStyle w:val="NoSpacing"/>
        <w:numPr>
          <w:ilvl w:val="0"/>
          <w:numId w:val="2"/>
        </w:numPr>
        <w:rPr>
          <w:sz w:val="24"/>
          <w:szCs w:val="24"/>
        </w:rPr>
      </w:pPr>
      <w:r>
        <w:rPr>
          <w:sz w:val="24"/>
          <w:szCs w:val="24"/>
        </w:rPr>
        <w:t xml:space="preserve">  I welcome TJ </w:t>
      </w:r>
      <w:proofErr w:type="spellStart"/>
      <w:r>
        <w:rPr>
          <w:sz w:val="24"/>
          <w:szCs w:val="24"/>
        </w:rPr>
        <w:t>Kahriman</w:t>
      </w:r>
      <w:proofErr w:type="spellEnd"/>
      <w:r>
        <w:rPr>
          <w:sz w:val="24"/>
          <w:szCs w:val="24"/>
        </w:rPr>
        <w:t xml:space="preserve"> to the board in the new role of Secondary Forensics Commissioner and will support him in this new position in any way that I can.  </w:t>
      </w:r>
    </w:p>
    <w:p w:rsidR="006911B6" w:rsidRDefault="006911B6" w:rsidP="006911B6">
      <w:pPr>
        <w:pStyle w:val="ListParagraph"/>
        <w:rPr>
          <w:sz w:val="24"/>
          <w:szCs w:val="24"/>
        </w:rPr>
      </w:pPr>
    </w:p>
    <w:p w:rsidR="006911B6" w:rsidRDefault="006911B6" w:rsidP="006911B6">
      <w:pPr>
        <w:pStyle w:val="NoSpacing"/>
        <w:rPr>
          <w:sz w:val="24"/>
          <w:szCs w:val="24"/>
        </w:rPr>
      </w:pPr>
    </w:p>
    <w:p w:rsidR="006911B6" w:rsidRDefault="006911B6" w:rsidP="006911B6">
      <w:pPr>
        <w:pStyle w:val="NoSpacing"/>
        <w:rPr>
          <w:sz w:val="24"/>
          <w:szCs w:val="24"/>
        </w:rPr>
      </w:pPr>
      <w:r>
        <w:rPr>
          <w:sz w:val="24"/>
          <w:szCs w:val="24"/>
        </w:rPr>
        <w:t xml:space="preserve">Respectfully Submitted, </w:t>
      </w:r>
    </w:p>
    <w:p w:rsidR="006911B6" w:rsidRPr="00E35E07" w:rsidRDefault="006911B6" w:rsidP="006911B6">
      <w:pPr>
        <w:pStyle w:val="NoSpacing"/>
        <w:rPr>
          <w:sz w:val="24"/>
          <w:szCs w:val="24"/>
        </w:rPr>
      </w:pPr>
      <w:r>
        <w:rPr>
          <w:sz w:val="24"/>
          <w:szCs w:val="24"/>
        </w:rPr>
        <w:t>Ellie Marvin</w:t>
      </w:r>
      <w:bookmarkStart w:id="0" w:name="_GoBack"/>
      <w:bookmarkEnd w:id="0"/>
    </w:p>
    <w:p w:rsidR="001E4960" w:rsidRPr="00E35E07" w:rsidRDefault="001E4960" w:rsidP="001E4960">
      <w:pPr>
        <w:pStyle w:val="NoSpacing"/>
        <w:rPr>
          <w:sz w:val="24"/>
          <w:szCs w:val="24"/>
        </w:rPr>
      </w:pPr>
    </w:p>
    <w:sectPr w:rsidR="001E4960" w:rsidRPr="00E35E07" w:rsidSect="001E496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8370A"/>
    <w:multiLevelType w:val="hybridMultilevel"/>
    <w:tmpl w:val="6124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55157B"/>
    <w:multiLevelType w:val="hybridMultilevel"/>
    <w:tmpl w:val="E9E4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960"/>
    <w:rsid w:val="000A6D50"/>
    <w:rsid w:val="001E4960"/>
    <w:rsid w:val="0050364C"/>
    <w:rsid w:val="006911B6"/>
    <w:rsid w:val="00952821"/>
    <w:rsid w:val="009B2BC5"/>
    <w:rsid w:val="00D32CB6"/>
    <w:rsid w:val="00D564E7"/>
    <w:rsid w:val="00E35E07"/>
    <w:rsid w:val="00E40AA4"/>
    <w:rsid w:val="00F43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4960"/>
    <w:pPr>
      <w:spacing w:after="0" w:line="240" w:lineRule="auto"/>
    </w:pPr>
  </w:style>
  <w:style w:type="character" w:styleId="Hyperlink">
    <w:name w:val="Hyperlink"/>
    <w:basedOn w:val="DefaultParagraphFont"/>
    <w:uiPriority w:val="99"/>
    <w:unhideWhenUsed/>
    <w:rsid w:val="00D564E7"/>
    <w:rPr>
      <w:color w:val="0000FF" w:themeColor="hyperlink"/>
      <w:u w:val="single"/>
    </w:rPr>
  </w:style>
  <w:style w:type="paragraph" w:styleId="ListParagraph">
    <w:name w:val="List Paragraph"/>
    <w:basedOn w:val="Normal"/>
    <w:uiPriority w:val="34"/>
    <w:qFormat/>
    <w:rsid w:val="00D564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4960"/>
    <w:pPr>
      <w:spacing w:after="0" w:line="240" w:lineRule="auto"/>
    </w:pPr>
  </w:style>
  <w:style w:type="character" w:styleId="Hyperlink">
    <w:name w:val="Hyperlink"/>
    <w:basedOn w:val="DefaultParagraphFont"/>
    <w:uiPriority w:val="99"/>
    <w:unhideWhenUsed/>
    <w:rsid w:val="00D564E7"/>
    <w:rPr>
      <w:color w:val="0000FF" w:themeColor="hyperlink"/>
      <w:u w:val="single"/>
    </w:rPr>
  </w:style>
  <w:style w:type="paragraph" w:styleId="ListParagraph">
    <w:name w:val="List Paragraph"/>
    <w:basedOn w:val="Normal"/>
    <w:uiPriority w:val="34"/>
    <w:qFormat/>
    <w:rsid w:val="00D56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McLean County Unit District No. 5</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Marvin, Ellie</dc:creator>
  <cp:lastModifiedBy>Marvin, Ellie</cp:lastModifiedBy>
  <cp:revision>4</cp:revision>
  <dcterms:created xsi:type="dcterms:W3CDTF">2014-09-23T15:46:00Z</dcterms:created>
  <dcterms:modified xsi:type="dcterms:W3CDTF">2014-09-23T16:08:00Z</dcterms:modified>
</cp:coreProperties>
</file>